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AA" w:rsidRPr="00AD2BE7" w:rsidRDefault="006407AA" w:rsidP="006407A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n-CA"/>
        </w:rPr>
      </w:pPr>
      <w:bookmarkStart w:id="0" w:name="_GoBack"/>
      <w:bookmarkEnd w:id="0"/>
      <w:r w:rsidRPr="00AD2BE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n-CA"/>
        </w:rPr>
        <w:t xml:space="preserve">Triolets </w:t>
      </w:r>
    </w:p>
    <w:p w:rsidR="006407AA" w:rsidRPr="003D1BB9" w:rsidRDefault="006407AA" w:rsidP="006407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1BB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Today, we’re going to look at the triolet (TREE-o-LAY), which has </w:t>
      </w:r>
      <w:r w:rsidRPr="009A27DE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t>13th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t>-</w:t>
      </w:r>
      <w:r w:rsidRPr="009A27DE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t>century</w:t>
      </w:r>
      <w:r w:rsidRPr="003D1BB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French roots linked to the rondeau or “round” poem.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Th</w:t>
      </w:r>
      <w:r w:rsidRPr="003D1BB9">
        <w:rPr>
          <w:rFonts w:ascii="Times New Roman" w:eastAsia="Times New Roman" w:hAnsi="Times New Roman" w:cs="Times New Roman"/>
          <w:sz w:val="24"/>
          <w:szCs w:val="24"/>
          <w:lang w:eastAsia="en-CA"/>
        </w:rPr>
        <w:t>e first line of the poem is used 3 times and the second line is used twice. If you do the math on this 8-line poem, you’ll realize there are only 3 other lines to write: 2 of those lines rhyme with the first line, the other rhymes with the second line.</w:t>
      </w:r>
    </w:p>
    <w:p w:rsidR="006407AA" w:rsidRPr="003D1BB9" w:rsidRDefault="006407AA" w:rsidP="006407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1BB9">
        <w:rPr>
          <w:rFonts w:ascii="Times New Roman" w:eastAsia="Times New Roman" w:hAnsi="Times New Roman" w:cs="Times New Roman"/>
          <w:sz w:val="24"/>
          <w:szCs w:val="24"/>
          <w:lang w:eastAsia="en-CA"/>
        </w:rPr>
        <w:t>A diagram of the triolet would look like this:</w:t>
      </w:r>
    </w:p>
    <w:p w:rsidR="006407AA" w:rsidRDefault="006407AA" w:rsidP="006407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1BB9">
        <w:rPr>
          <w:rFonts w:ascii="Times New Roman" w:eastAsia="Times New Roman" w:hAnsi="Times New Roman" w:cs="Times New Roman"/>
          <w:sz w:val="24"/>
          <w:szCs w:val="24"/>
          <w:lang w:eastAsia="en-CA"/>
        </w:rPr>
        <w:t>A (first line)</w:t>
      </w:r>
      <w:r w:rsidRPr="003D1BB9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>B (second line)</w:t>
      </w:r>
      <w:r w:rsidRPr="003D1BB9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 xml:space="preserve">a (rhymes with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the </w:t>
      </w:r>
      <w:r w:rsidRPr="009A27DE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t>first</w:t>
      </w:r>
      <w:r w:rsidRPr="003D1BB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line)</w:t>
      </w:r>
      <w:r w:rsidRPr="003D1BB9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>A (repeat first line)</w:t>
      </w:r>
      <w:r w:rsidRPr="003D1BB9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 xml:space="preserve">a (rhymes with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the </w:t>
      </w:r>
      <w:r w:rsidRPr="009A27DE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t>first</w:t>
      </w:r>
      <w:r w:rsidRPr="003D1BB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line)</w:t>
      </w:r>
      <w:r w:rsidRPr="003D1BB9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 xml:space="preserve">b (rhymes with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the </w:t>
      </w:r>
      <w:r w:rsidRPr="009A27DE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t>second</w:t>
      </w:r>
      <w:r w:rsidRPr="003D1BB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line)</w:t>
      </w:r>
      <w:r w:rsidRPr="003D1BB9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>A (repeat first line)</w:t>
      </w:r>
      <w:r w:rsidRPr="003D1BB9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 xml:space="preserve">B (repeat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the </w:t>
      </w:r>
      <w:r w:rsidRPr="009A27DE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t>second</w:t>
      </w:r>
      <w:r w:rsidRPr="003D1BB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line)</w:t>
      </w:r>
    </w:p>
    <w:p w:rsidR="00A77E07" w:rsidRDefault="00A77E07"/>
    <w:sectPr w:rsidR="00A77E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W0sDAyMjEyMTMzNjRQ0lEKTi0uzszPAykwrAUAi8mW1ywAAAA="/>
  </w:docVars>
  <w:rsids>
    <w:rsidRoot w:val="006407AA"/>
    <w:rsid w:val="006407AA"/>
    <w:rsid w:val="006E0642"/>
    <w:rsid w:val="00A77E07"/>
    <w:rsid w:val="00C9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28938-AAB0-441E-A77C-DB167657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7AA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march</dc:creator>
  <cp:keywords/>
  <dc:description/>
  <cp:lastModifiedBy>Administrator</cp:lastModifiedBy>
  <cp:revision>2</cp:revision>
  <dcterms:created xsi:type="dcterms:W3CDTF">2023-06-08T15:49:00Z</dcterms:created>
  <dcterms:modified xsi:type="dcterms:W3CDTF">2023-06-08T15:49:00Z</dcterms:modified>
</cp:coreProperties>
</file>